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0F" w:rsidRDefault="009B3E16" w:rsidP="009B3E16">
      <w:pPr>
        <w:shd w:val="clear" w:color="auto" w:fill="FFFFFF"/>
        <w:spacing w:after="120" w:line="252" w:lineRule="atLeast"/>
        <w:jc w:val="both"/>
        <w:rPr>
          <w:rFonts w:ascii="Times New Roman" w:eastAsia="Times New Roman" w:hAnsi="Times New Roman" w:cs="Times New Roman"/>
          <w:b/>
          <w:bCs/>
          <w:sz w:val="32"/>
          <w:szCs w:val="32"/>
          <w:lang w:eastAsia="ru-RU"/>
        </w:rPr>
      </w:pPr>
      <w:r w:rsidRPr="00715AFB">
        <w:rPr>
          <w:rFonts w:ascii="Times New Roman" w:eastAsia="Times New Roman" w:hAnsi="Times New Roman" w:cs="Times New Roman"/>
          <w:b/>
          <w:bCs/>
          <w:sz w:val="32"/>
          <w:szCs w:val="32"/>
          <w:lang w:eastAsia="ru-RU"/>
        </w:rPr>
        <w:t>Консультация для родителей дошкольников на тему</w:t>
      </w:r>
      <w:proofErr w:type="gramStart"/>
      <w:r w:rsidRPr="00715AFB">
        <w:rPr>
          <w:rFonts w:ascii="Times New Roman" w:eastAsia="Times New Roman" w:hAnsi="Times New Roman" w:cs="Times New Roman"/>
          <w:b/>
          <w:bCs/>
          <w:sz w:val="32"/>
          <w:szCs w:val="32"/>
          <w:lang w:eastAsia="ru-RU"/>
        </w:rPr>
        <w:t xml:space="preserve"> </w:t>
      </w:r>
      <w:r w:rsidR="003D050F">
        <w:rPr>
          <w:rFonts w:ascii="Times New Roman" w:eastAsia="Times New Roman" w:hAnsi="Times New Roman" w:cs="Times New Roman"/>
          <w:b/>
          <w:bCs/>
          <w:sz w:val="32"/>
          <w:szCs w:val="32"/>
          <w:lang w:eastAsia="ru-RU"/>
        </w:rPr>
        <w:t>:</w:t>
      </w:r>
      <w:proofErr w:type="gramEnd"/>
    </w:p>
    <w:p w:rsidR="009B3E16" w:rsidRPr="00715AFB" w:rsidRDefault="003D050F" w:rsidP="009B3E16">
      <w:pPr>
        <w:shd w:val="clear" w:color="auto" w:fill="FFFFFF"/>
        <w:spacing w:after="120" w:line="252" w:lineRule="atLeast"/>
        <w:jc w:val="both"/>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w:t>
      </w:r>
      <w:r w:rsidR="009B3E16" w:rsidRPr="00715AFB">
        <w:rPr>
          <w:rFonts w:ascii="Times New Roman" w:eastAsia="Times New Roman" w:hAnsi="Times New Roman" w:cs="Times New Roman"/>
          <w:b/>
          <w:bCs/>
          <w:sz w:val="32"/>
          <w:szCs w:val="32"/>
          <w:lang w:eastAsia="ru-RU"/>
        </w:rPr>
        <w:t>Опыты и эксперимен</w:t>
      </w:r>
      <w:r>
        <w:rPr>
          <w:rFonts w:ascii="Times New Roman" w:eastAsia="Times New Roman" w:hAnsi="Times New Roman" w:cs="Times New Roman"/>
          <w:b/>
          <w:bCs/>
          <w:sz w:val="32"/>
          <w:szCs w:val="32"/>
          <w:lang w:eastAsia="ru-RU"/>
        </w:rPr>
        <w:t>ты с детьми в домашних условиях»</w:t>
      </w:r>
    </w:p>
    <w:p w:rsidR="009B3E16" w:rsidRPr="009B3E16" w:rsidRDefault="009B3E16" w:rsidP="009B3E16">
      <w:pPr>
        <w:spacing w:after="0" w:line="240" w:lineRule="auto"/>
        <w:rPr>
          <w:rFonts w:ascii="Times New Roman" w:eastAsia="Times New Roman" w:hAnsi="Times New Roman" w:cs="Times New Roman"/>
          <w:sz w:val="32"/>
          <w:szCs w:val="32"/>
          <w:lang w:eastAsia="ru-RU"/>
        </w:rPr>
      </w:pP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i/>
          <w:iCs/>
          <w:color w:val="000000"/>
          <w:sz w:val="32"/>
          <w:szCs w:val="32"/>
          <w:bdr w:val="none" w:sz="0" w:space="0" w:color="auto" w:frame="1"/>
          <w:shd w:val="clear" w:color="auto" w:fill="FFFFFF"/>
          <w:lang w:eastAsia="ru-RU"/>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r w:rsidRPr="009B3E16">
        <w:rPr>
          <w:rFonts w:ascii="Times New Roman" w:eastAsia="Times New Roman" w:hAnsi="Times New Roman" w:cs="Times New Roman"/>
          <w:i/>
          <w:iCs/>
          <w:color w:val="000000"/>
          <w:sz w:val="32"/>
          <w:szCs w:val="32"/>
          <w:bdr w:val="none" w:sz="0" w:space="0" w:color="auto" w:frame="1"/>
          <w:shd w:val="clear" w:color="auto" w:fill="FFFFFF"/>
          <w:lang w:eastAsia="ru-RU"/>
        </w:rPr>
        <w:br/>
        <w:t>(В.А. Сухомлинский.)</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Особое значение для развития личности ребенка имеет ознакомление с окружающей действительностью, когда она предстает перед ним во всем многообразии и ребенок приобщается ко всему, чем живет общество.</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В жизни каждого ребенка наступает пора, когда из него, словно горох из мешка, так и сыплются бесконечные, порой сильно докучающие взрослым «почему»,</w:t>
      </w:r>
      <w:r>
        <w:rPr>
          <w:rFonts w:ascii="Times New Roman" w:eastAsia="Times New Roman" w:hAnsi="Times New Roman" w:cs="Times New Roman"/>
          <w:color w:val="000000"/>
          <w:sz w:val="32"/>
          <w:szCs w:val="32"/>
          <w:shd w:val="clear" w:color="auto" w:fill="FFFFFF"/>
          <w:lang w:eastAsia="ru-RU"/>
        </w:rPr>
        <w:t xml:space="preserve">  «отчего», «как».</w:t>
      </w:r>
      <w:r w:rsidRPr="009B3E16">
        <w:rPr>
          <w:rFonts w:ascii="Times New Roman" w:eastAsia="Times New Roman" w:hAnsi="Times New Roman" w:cs="Times New Roman"/>
          <w:color w:val="000000"/>
          <w:sz w:val="32"/>
          <w:szCs w:val="32"/>
          <w:shd w:val="clear" w:color="auto" w:fill="FFFFFF"/>
          <w:lang w:eastAsia="ru-RU"/>
        </w:rPr>
        <w:t xml:space="preserve"> Некоторые родители спешат отделаться старыми</w:t>
      </w:r>
      <w:r>
        <w:rPr>
          <w:rFonts w:ascii="Times New Roman" w:eastAsia="Times New Roman" w:hAnsi="Times New Roman" w:cs="Times New Roman"/>
          <w:color w:val="000000"/>
          <w:sz w:val="32"/>
          <w:szCs w:val="32"/>
          <w:shd w:val="clear" w:color="auto" w:fill="FFFFFF"/>
          <w:lang w:eastAsia="ru-RU"/>
        </w:rPr>
        <w:t xml:space="preserve">, </w:t>
      </w:r>
      <w:r w:rsidRPr="009B3E16">
        <w:rPr>
          <w:rFonts w:ascii="Times New Roman" w:eastAsia="Times New Roman" w:hAnsi="Times New Roman" w:cs="Times New Roman"/>
          <w:color w:val="000000"/>
          <w:sz w:val="32"/>
          <w:szCs w:val="32"/>
          <w:shd w:val="clear" w:color="auto" w:fill="FFFFFF"/>
          <w:lang w:eastAsia="ru-RU"/>
        </w:rPr>
        <w:t xml:space="preserve"> как мир отговорками – «потому что» - потому» или «вырастишь – узнаешь»,</w:t>
      </w:r>
      <w:r>
        <w:rPr>
          <w:rFonts w:ascii="Times New Roman" w:eastAsia="Times New Roman" w:hAnsi="Times New Roman" w:cs="Times New Roman"/>
          <w:color w:val="000000"/>
          <w:sz w:val="32"/>
          <w:szCs w:val="32"/>
          <w:shd w:val="clear" w:color="auto" w:fill="FFFFFF"/>
          <w:lang w:eastAsia="ru-RU"/>
        </w:rPr>
        <w:t xml:space="preserve"> </w:t>
      </w:r>
      <w:r w:rsidRPr="009B3E16">
        <w:rPr>
          <w:rFonts w:ascii="Times New Roman" w:eastAsia="Times New Roman" w:hAnsi="Times New Roman" w:cs="Times New Roman"/>
          <w:color w:val="000000"/>
          <w:sz w:val="32"/>
          <w:szCs w:val="32"/>
          <w:shd w:val="clear" w:color="auto" w:fill="FFFFFF"/>
          <w:lang w:eastAsia="ru-RU"/>
        </w:rPr>
        <w:t xml:space="preserve"> не подозревая, какой вред наносят тем самым ребенку, его природной любознательности.</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Особое влияние на развитие любознательности оказывает совместная деятельность родителей и детей, организовать которую по силам каждой семье. В процессе такой деятельности старшие члены семьи разумно поощряют усилия ребёнка, оказывают поддержку и своевременную помощь при встретившихся трудностях, положительно оценивают достигнутые результаты. Всё это укрепляет познавательные интересы и любознательность дошкольника.</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Детское экспериментирование является одним из методов обучения и развития естественнонаучных представлений дошкольников.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lastRenderedPageBreak/>
        <w:br/>
      </w:r>
      <w:r w:rsidRPr="009B3E16">
        <w:rPr>
          <w:rFonts w:ascii="Times New Roman" w:eastAsia="Times New Roman" w:hAnsi="Times New Roman" w:cs="Times New Roman"/>
          <w:color w:val="000000"/>
          <w:sz w:val="32"/>
          <w:szCs w:val="32"/>
          <w:shd w:val="clear" w:color="auto" w:fill="FFFFFF"/>
          <w:lang w:eastAsia="ru-RU"/>
        </w:rPr>
        <w:t>Стремление к исследованиям, поисковая активность — естественное состояние ребенка дошкольного возраста. Детям свойственна потребность в получении и переработке информации. Организуя поисково-исследовательскую деятельность дошкольников, следует помнить, что при дефиците новых впечатлений дети испытывают интеллектуальный голод,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Одно из направлений детской экспериментальной деятельности, которое активно используют в дошкольных образовательных организациях – это опыты. Они проводятся в совместной с воспитателем и в свободной самостоятельной деятельности.</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 Заинтересованные в развитии своего ребенка родители могут организовать дома небольшую лабораторию, где вместе с детьми будут проводить опыты. Ведь экспериментирование - это, наряду с игрой - ведущая деятельность дошкольника. Затрат на приобретение необходимого оборудования никаких.</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b/>
          <w:bCs/>
          <w:color w:val="000000"/>
          <w:sz w:val="32"/>
          <w:szCs w:val="32"/>
          <w:lang w:eastAsia="ru-RU"/>
        </w:rPr>
        <w:t>Для этого необходимо соблюдать некоторые правила: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1. Установите цель эксперимента (для чего мы проводим опыт)</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2. Подберите материалы (список всего необходимого для проведения опыта)</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3. Обсудите процесс (поэтапные инструкции по проведению эксперимента)</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4. Подведите итоги (точное описание ожидаемого результата)</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5. Объясните почему? Доступными для ребёнка словами.</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Опытно-экспериментальная деятельность имеет следующие направления: неживая природа, живая природа, знакомство с рукотворным миром.</w:t>
      </w:r>
    </w:p>
    <w:p w:rsidR="009B3E16" w:rsidRDefault="009B3E16" w:rsidP="009B3E16">
      <w:pPr>
        <w:shd w:val="clear" w:color="auto" w:fill="FFFFFF"/>
        <w:spacing w:after="120" w:line="240" w:lineRule="auto"/>
        <w:jc w:val="both"/>
        <w:rPr>
          <w:rFonts w:ascii="Times New Roman" w:eastAsia="Times New Roman" w:hAnsi="Times New Roman" w:cs="Times New Roman"/>
          <w:b/>
          <w:bCs/>
          <w:color w:val="601802"/>
          <w:sz w:val="32"/>
          <w:szCs w:val="32"/>
          <w:lang w:eastAsia="ru-RU"/>
        </w:rPr>
      </w:pPr>
    </w:p>
    <w:p w:rsidR="009B3E16" w:rsidRDefault="009B3E16" w:rsidP="009B3E16">
      <w:pPr>
        <w:shd w:val="clear" w:color="auto" w:fill="FFFFFF"/>
        <w:spacing w:after="120" w:line="240" w:lineRule="auto"/>
        <w:jc w:val="both"/>
        <w:rPr>
          <w:rFonts w:ascii="Times New Roman" w:eastAsia="Times New Roman" w:hAnsi="Times New Roman" w:cs="Times New Roman"/>
          <w:b/>
          <w:bCs/>
          <w:color w:val="601802"/>
          <w:sz w:val="32"/>
          <w:szCs w:val="32"/>
          <w:lang w:eastAsia="ru-RU"/>
        </w:rPr>
      </w:pPr>
    </w:p>
    <w:p w:rsidR="009B3E16" w:rsidRPr="009B3E16" w:rsidRDefault="009B3E16" w:rsidP="009B3E16">
      <w:pPr>
        <w:shd w:val="clear" w:color="auto" w:fill="FFFFFF"/>
        <w:spacing w:after="120" w:line="240" w:lineRule="auto"/>
        <w:jc w:val="both"/>
        <w:rPr>
          <w:rFonts w:ascii="Times New Roman" w:eastAsia="Times New Roman" w:hAnsi="Times New Roman" w:cs="Times New Roman"/>
          <w:b/>
          <w:bCs/>
          <w:color w:val="601802"/>
          <w:sz w:val="32"/>
          <w:szCs w:val="32"/>
          <w:lang w:eastAsia="ru-RU"/>
        </w:rPr>
      </w:pPr>
      <w:r w:rsidRPr="009B3E16">
        <w:rPr>
          <w:rFonts w:ascii="Times New Roman" w:eastAsia="Times New Roman" w:hAnsi="Times New Roman" w:cs="Times New Roman"/>
          <w:b/>
          <w:bCs/>
          <w:color w:val="601802"/>
          <w:sz w:val="32"/>
          <w:szCs w:val="32"/>
          <w:lang w:eastAsia="ru-RU"/>
        </w:rPr>
        <w:lastRenderedPageBreak/>
        <w:t>Примерные опыты для опытно-экспериментальной деятельности с детьми дома</w:t>
      </w:r>
    </w:p>
    <w:p w:rsidR="009B3E16" w:rsidRDefault="009B3E16" w:rsidP="009B3E16">
      <w:pPr>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9B3E16" w:rsidRDefault="009B3E16" w:rsidP="009B3E16">
      <w:pPr>
        <w:spacing w:after="0" w:line="240" w:lineRule="auto"/>
        <w:rPr>
          <w:rFonts w:ascii="Times New Roman" w:eastAsia="Times New Roman" w:hAnsi="Times New Roman" w:cs="Times New Roman"/>
          <w:i/>
          <w:iCs/>
          <w:color w:val="000000"/>
          <w:sz w:val="32"/>
          <w:szCs w:val="32"/>
          <w:bdr w:val="none" w:sz="0" w:space="0" w:color="auto" w:frame="1"/>
          <w:shd w:val="clear" w:color="auto" w:fill="FFFFFF"/>
          <w:lang w:eastAsia="ru-RU"/>
        </w:rPr>
      </w:pPr>
      <w:r w:rsidRPr="009B3E16">
        <w:rPr>
          <w:rFonts w:ascii="Times New Roman" w:eastAsia="Times New Roman" w:hAnsi="Times New Roman" w:cs="Times New Roman"/>
          <w:b/>
          <w:bCs/>
          <w:color w:val="000000"/>
          <w:sz w:val="32"/>
          <w:szCs w:val="32"/>
          <w:lang w:eastAsia="ru-RU"/>
        </w:rPr>
        <w:t>«Поможем маме перебрать крупу»</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lang w:eastAsia="ru-RU"/>
        </w:rPr>
        <w:br/>
      </w:r>
    </w:p>
    <w:p w:rsidR="009B3E16" w:rsidRPr="009B3E16" w:rsidRDefault="009B3E16" w:rsidP="009B3E16">
      <w:pPr>
        <w:spacing w:after="0" w:line="240" w:lineRule="auto"/>
        <w:rPr>
          <w:rFonts w:ascii="Times New Roman" w:eastAsia="Times New Roman" w:hAnsi="Times New Roman" w:cs="Times New Roman"/>
          <w:sz w:val="32"/>
          <w:szCs w:val="32"/>
          <w:lang w:eastAsia="ru-RU"/>
        </w:rPr>
      </w:pPr>
      <w:r w:rsidRPr="009B3E16">
        <w:rPr>
          <w:rFonts w:ascii="Times New Roman" w:eastAsia="Times New Roman" w:hAnsi="Times New Roman" w:cs="Times New Roman"/>
          <w:i/>
          <w:iCs/>
          <w:color w:val="000000"/>
          <w:sz w:val="32"/>
          <w:szCs w:val="32"/>
          <w:bdr w:val="none" w:sz="0" w:space="0" w:color="auto" w:frame="1"/>
          <w:shd w:val="clear" w:color="auto" w:fill="FFFFFF"/>
          <w:lang w:eastAsia="ru-RU"/>
        </w:rPr>
        <w:t>Цель опыта:</w:t>
      </w:r>
      <w:r w:rsidRPr="009B3E16">
        <w:rPr>
          <w:rFonts w:ascii="Times New Roman" w:eastAsia="Times New Roman" w:hAnsi="Times New Roman" w:cs="Times New Roman"/>
          <w:color w:val="000000"/>
          <w:sz w:val="32"/>
          <w:szCs w:val="32"/>
          <w:lang w:eastAsia="ru-RU"/>
        </w:rPr>
        <w:t> </w:t>
      </w:r>
      <w:r w:rsidRPr="009B3E16">
        <w:rPr>
          <w:rFonts w:ascii="Times New Roman" w:eastAsia="Times New Roman" w:hAnsi="Times New Roman" w:cs="Times New Roman"/>
          <w:color w:val="000000"/>
          <w:sz w:val="32"/>
          <w:szCs w:val="32"/>
          <w:shd w:val="clear" w:color="auto" w:fill="FFFFFF"/>
          <w:lang w:eastAsia="ru-RU"/>
        </w:rPr>
        <w:t>знакомство детей со способом отделения мелкой крупы от крупной с помощью сита.</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i/>
          <w:iCs/>
          <w:color w:val="000000"/>
          <w:sz w:val="32"/>
          <w:szCs w:val="32"/>
          <w:bdr w:val="none" w:sz="0" w:space="0" w:color="auto" w:frame="1"/>
          <w:shd w:val="clear" w:color="auto" w:fill="FFFFFF"/>
          <w:lang w:eastAsia="ru-RU"/>
        </w:rPr>
        <w:t>Задачи опыта:</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1. Развивать познавательную активность и любознательность детей в процессе экспериментирования.</w:t>
      </w:r>
      <w:r w:rsidRPr="009B3E16">
        <w:rPr>
          <w:rFonts w:ascii="Times New Roman" w:eastAsia="Times New Roman" w:hAnsi="Times New Roman" w:cs="Times New Roman"/>
          <w:color w:val="000000"/>
          <w:sz w:val="32"/>
          <w:szCs w:val="32"/>
          <w:lang w:eastAsia="ru-RU"/>
        </w:rPr>
        <w:br/>
      </w:r>
      <w:r w:rsidRPr="009B3E16">
        <w:rPr>
          <w:rFonts w:ascii="Times New Roman" w:eastAsia="Times New Roman" w:hAnsi="Times New Roman" w:cs="Times New Roman"/>
          <w:color w:val="000000"/>
          <w:sz w:val="32"/>
          <w:szCs w:val="32"/>
          <w:shd w:val="clear" w:color="auto" w:fill="FFFFFF"/>
          <w:lang w:eastAsia="ru-RU"/>
        </w:rPr>
        <w:t>2. Развивать речь детей, активизировать словарный запас.</w:t>
      </w:r>
    </w:p>
    <w:p w:rsidR="00635F42" w:rsidRPr="00DA77EA" w:rsidRDefault="00635F42" w:rsidP="00635F42">
      <w:pPr>
        <w:rPr>
          <w:rFonts w:ascii="Times New Roman" w:hAnsi="Times New Roman" w:cs="Times New Roman"/>
          <w:sz w:val="32"/>
          <w:szCs w:val="32"/>
        </w:rPr>
      </w:pPr>
      <w:r w:rsidRPr="00DA77EA">
        <w:rPr>
          <w:rFonts w:ascii="Times New Roman" w:hAnsi="Times New Roman" w:cs="Times New Roman"/>
          <w:color w:val="000000"/>
          <w:sz w:val="32"/>
          <w:szCs w:val="32"/>
          <w:shd w:val="clear" w:color="auto" w:fill="FFFFFF"/>
        </w:rPr>
        <w:t>3. Воспитывать аккуратность, желание помогать своим близким.</w:t>
      </w:r>
      <w:r w:rsidRPr="00DA77EA">
        <w:rPr>
          <w:rFonts w:ascii="Times New Roman" w:hAnsi="Times New Roman" w:cs="Times New Roman"/>
          <w:color w:val="000000"/>
          <w:sz w:val="32"/>
          <w:szCs w:val="32"/>
        </w:rPr>
        <w:br/>
      </w:r>
      <w:proofErr w:type="gramStart"/>
      <w:r w:rsidRPr="00DA77EA">
        <w:rPr>
          <w:rFonts w:ascii="Times New Roman" w:hAnsi="Times New Roman" w:cs="Times New Roman"/>
          <w:color w:val="000000"/>
          <w:sz w:val="32"/>
          <w:szCs w:val="32"/>
          <w:shd w:val="clear" w:color="auto" w:fill="FFFFFF"/>
        </w:rPr>
        <w:t>Для опыта понадобится: крупа (рис, манка),</w:t>
      </w:r>
      <w:r>
        <w:rPr>
          <w:rFonts w:ascii="Times New Roman" w:hAnsi="Times New Roman" w:cs="Times New Roman"/>
          <w:color w:val="000000"/>
          <w:sz w:val="32"/>
          <w:szCs w:val="32"/>
          <w:shd w:val="clear" w:color="auto" w:fill="FFFFFF"/>
        </w:rPr>
        <w:t xml:space="preserve"> </w:t>
      </w:r>
      <w:r w:rsidRPr="00DA77EA">
        <w:rPr>
          <w:rFonts w:ascii="Times New Roman" w:hAnsi="Times New Roman" w:cs="Times New Roman"/>
          <w:color w:val="000000"/>
          <w:sz w:val="32"/>
          <w:szCs w:val="32"/>
          <w:shd w:val="clear" w:color="auto" w:fill="FFFFFF"/>
        </w:rPr>
        <w:t xml:space="preserve"> дуршлаг (из кукольной посуды и обычный), большое сито, маленькое сито - для ребенка, пластмассовые ложки, пластиковые тарелки и контейнеры для круп.</w:t>
      </w:r>
      <w:proofErr w:type="gramEnd"/>
      <w:r w:rsidRPr="00DA77EA">
        <w:rPr>
          <w:rFonts w:ascii="Times New Roman" w:hAnsi="Times New Roman" w:cs="Times New Roman"/>
          <w:color w:val="000000"/>
          <w:sz w:val="32"/>
          <w:szCs w:val="32"/>
        </w:rPr>
        <w:br/>
      </w:r>
      <w:proofErr w:type="gramStart"/>
      <w:r w:rsidRPr="00DA77EA">
        <w:rPr>
          <w:rFonts w:ascii="Times New Roman" w:hAnsi="Times New Roman" w:cs="Times New Roman"/>
          <w:color w:val="000000"/>
          <w:sz w:val="32"/>
          <w:szCs w:val="32"/>
          <w:shd w:val="clear" w:color="auto" w:fill="FFFFFF"/>
        </w:rPr>
        <w:t>Спросите у ребёнка какое блюдо считается</w:t>
      </w:r>
      <w:proofErr w:type="gramEnd"/>
      <w:r w:rsidRPr="00DA77EA">
        <w:rPr>
          <w:rFonts w:ascii="Times New Roman" w:hAnsi="Times New Roman" w:cs="Times New Roman"/>
          <w:color w:val="000000"/>
          <w:sz w:val="32"/>
          <w:szCs w:val="32"/>
          <w:shd w:val="clear" w:color="auto" w:fill="FFFFFF"/>
        </w:rPr>
        <w:t xml:space="preserve"> самым полезным, питательным и сытным?</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Конечно же, это каша. А из чего варят кашу?</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Её варят из крупы. Какая бывает крупа? (Ячневая, манная, гречневая, рисовая, пшенная, геркулесовая)</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Вот для того, чтобы каша получилась вкусной и аппетитной на вид, крупу положено перебрать.</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Предложите ребёнку перебрать не одну крупу, а отделить одну крупу от другой. (Манку от риса)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Сначала рассмотрите каждую из этих круп в отдельности и сравните их:</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Манка – мелкая, желтоватая, сыпучая.</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Рис – крупнее манки, белый, сыпучий, по форме овальный.</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Затем смешайте эти крупы. Предложите ребёнку подумать, как же можно отделить одну крупу от другой?</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Для проведения этого опыта у вас есть предметы помощники: большое и маленькое сито, дуршлаг обы</w:t>
      </w:r>
      <w:r>
        <w:rPr>
          <w:rFonts w:ascii="Times New Roman" w:hAnsi="Times New Roman" w:cs="Times New Roman"/>
          <w:color w:val="000000"/>
          <w:sz w:val="32"/>
          <w:szCs w:val="32"/>
          <w:shd w:val="clear" w:color="auto" w:fill="FFFFFF"/>
        </w:rPr>
        <w:t xml:space="preserve">чный и из кукольной посуды  </w:t>
      </w:r>
      <w:proofErr w:type="gramStart"/>
      <w:r w:rsidRPr="00DA77EA">
        <w:rPr>
          <w:rFonts w:ascii="Times New Roman" w:hAnsi="Times New Roman" w:cs="Times New Roman"/>
          <w:color w:val="000000"/>
          <w:sz w:val="32"/>
          <w:szCs w:val="32"/>
          <w:shd w:val="clear" w:color="auto" w:fill="FFFFFF"/>
        </w:rPr>
        <w:t>уточните у ребёнка какие из этих предметов смогут</w:t>
      </w:r>
      <w:proofErr w:type="gramEnd"/>
      <w:r w:rsidRPr="00DA77EA">
        <w:rPr>
          <w:rFonts w:ascii="Times New Roman" w:hAnsi="Times New Roman" w:cs="Times New Roman"/>
          <w:color w:val="000000"/>
          <w:sz w:val="32"/>
          <w:szCs w:val="32"/>
          <w:shd w:val="clear" w:color="auto" w:fill="FFFFFF"/>
        </w:rPr>
        <w:t xml:space="preserve"> вам </w:t>
      </w:r>
      <w:r w:rsidRPr="00DA77EA">
        <w:rPr>
          <w:rFonts w:ascii="Times New Roman" w:hAnsi="Times New Roman" w:cs="Times New Roman"/>
          <w:color w:val="000000"/>
          <w:sz w:val="32"/>
          <w:szCs w:val="32"/>
          <w:shd w:val="clear" w:color="auto" w:fill="FFFFFF"/>
        </w:rPr>
        <w:lastRenderedPageBreak/>
        <w:t>помочь? Насыпая, крупы в дуршлаг (из кукольной посуды и обычный) ребёнок наблюдает, что обе крупы проходят через отверстия этой посуды. Делает вывод, что эти предметы не подходят для отделения одной крупы от другой.</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Затем предложите ребёнку взять сито. Взрослый насыпает ложкой крупу в сито, а ребёнок наблюдает, что манка проходит через отверстия сита, а рис остается в нём. Попросите ребёнка сделать вывод, какой предмет поможет перебрать крупы. (Сито)</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После выполнения опыта ребёнком, сделайте заключение и вывод.</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 Уточните, какие крупы вы отделяли? (Манку и рис)</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 Какой предмет «помощник» вам помогал? (Сито)</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 Какая крупа проходила через сито, а какая оставалась в нём?</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 Почему манная крупа проходила через сито, а рис в нём оставался? (Манка очень мелкая, а рис крупный)</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Похвалите ребёнка за проведённый опыт.</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Style w:val="a3"/>
          <w:rFonts w:ascii="Times New Roman" w:hAnsi="Times New Roman" w:cs="Times New Roman"/>
          <w:color w:val="000000"/>
          <w:sz w:val="32"/>
          <w:szCs w:val="32"/>
          <w:bdr w:val="none" w:sz="0" w:space="0" w:color="auto" w:frame="1"/>
          <w:shd w:val="clear" w:color="auto" w:fill="FFFFFF"/>
        </w:rPr>
        <w:t>«Как вода меняет цвет?»</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Цель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Дать ребёнку представление о том, что вода меняет свою окраску при растворении в ней различных веществ; развивать умение делать простейшие выводы. Что понадобится для опыта: Разведенная краска разных цветов, пипетка, молоко, мерные стаканчики, палочки для размешивания, баночки с прозрачной водой, камушки.</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Приготовьте баночки с краской.</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Вопросы:</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«Что налито в стаканчиках? (вода)</w:t>
      </w:r>
      <w:proofErr w:type="gramStart"/>
      <w:r w:rsidRPr="00DA77EA">
        <w:rPr>
          <w:rFonts w:ascii="Times New Roman" w:hAnsi="Times New Roman" w:cs="Times New Roman"/>
          <w:color w:val="000000"/>
          <w:sz w:val="32"/>
          <w:szCs w:val="32"/>
          <w:shd w:val="clear" w:color="auto" w:fill="FFFFFF"/>
        </w:rPr>
        <w:t>.К</w:t>
      </w:r>
      <w:proofErr w:type="gramEnd"/>
      <w:r w:rsidRPr="00DA77EA">
        <w:rPr>
          <w:rFonts w:ascii="Times New Roman" w:hAnsi="Times New Roman" w:cs="Times New Roman"/>
          <w:color w:val="000000"/>
          <w:sz w:val="32"/>
          <w:szCs w:val="32"/>
          <w:shd w:val="clear" w:color="auto" w:fill="FFFFFF"/>
        </w:rPr>
        <w:t>акой цвет имеет вода? (вода прозрачная). Как можно окрасить воду? (добавить краску)</w:t>
      </w:r>
      <w:proofErr w:type="gramStart"/>
      <w:r w:rsidRPr="00DA77EA">
        <w:rPr>
          <w:rFonts w:ascii="Times New Roman" w:hAnsi="Times New Roman" w:cs="Times New Roman"/>
          <w:color w:val="000000"/>
          <w:sz w:val="32"/>
          <w:szCs w:val="32"/>
          <w:shd w:val="clear" w:color="auto" w:fill="FFFFFF"/>
        </w:rPr>
        <w:t>.»</w:t>
      </w:r>
      <w:proofErr w:type="gramEnd"/>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При помощи пипетки ребёнок поочерёдно капает в баночки разведенную гуашь и наблюдает, как вода меняет окраску.</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Взрослый предлагает добавить в стаканчик с прозрачной водой немного молока. «Что произойдет с водой? Поменяет ли она свой цвет? Какой станет вода?» (вода примет цвет молока и станет белой).</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lastRenderedPageBreak/>
        <w:t>Игра «Спрячем камушки»</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 ребёнок бросает камушки в стаканчики с окрашенной водой. Вопросы: «Где камушки? Почему их не видно? (камушек не видно, потому что вода окрашена).</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Вывод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Вода приобретает цвет растворённого в ней вещества; в окрашенной воде предметов не видно.</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Style w:val="a3"/>
          <w:rFonts w:ascii="Times New Roman" w:hAnsi="Times New Roman" w:cs="Times New Roman"/>
          <w:color w:val="000000"/>
          <w:sz w:val="32"/>
          <w:szCs w:val="32"/>
          <w:bdr w:val="none" w:sz="0" w:space="0" w:color="auto" w:frame="1"/>
          <w:shd w:val="clear" w:color="auto" w:fill="FFFFFF"/>
        </w:rPr>
        <w:t>«Как образуются мыльные пузыри?»</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Цель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Формировать представление ребёнка о том, как образуются мыльные пузыри (при попадании воздуха в каплю мыльного раствора). Развивать умение пускать мыльные пузыри.</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Что понадобится для опыта: Мыльный раствор, тарелка, трубочки для коктейля.</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Ход:</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предложите ребёнку отгадать загадку.</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Их из баночки пускаю, необычной красоты,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Полетаю</w:t>
      </w:r>
      <w:proofErr w:type="gramStart"/>
      <w:r w:rsidRPr="00DA77EA">
        <w:rPr>
          <w:rFonts w:ascii="Times New Roman" w:hAnsi="Times New Roman" w:cs="Times New Roman"/>
          <w:color w:val="000000"/>
          <w:sz w:val="32"/>
          <w:szCs w:val="32"/>
          <w:shd w:val="clear" w:color="auto" w:fill="FFFFFF"/>
        </w:rPr>
        <w:t>т-</w:t>
      </w:r>
      <w:proofErr w:type="gramEnd"/>
      <w:r w:rsidRPr="00DA77EA">
        <w:rPr>
          <w:rFonts w:ascii="Times New Roman" w:hAnsi="Times New Roman" w:cs="Times New Roman"/>
          <w:color w:val="000000"/>
          <w:sz w:val="32"/>
          <w:szCs w:val="32"/>
          <w:shd w:val="clear" w:color="auto" w:fill="FFFFFF"/>
        </w:rPr>
        <w:t xml:space="preserve"> исчезают.</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 след кричу им: « Где же вы?»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Вопросы: « Пускали ли ребёнок когда-нибудь пузыри? Почему на них интересно смотреть? Как думает ребёнок, почему надуваются мыльные пузыри?»</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Взрослый наливает в тарелку мыльный раствор и опускает в него широкую трубочку и начинает дуть. «Что слышно?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Игровые действия «Пускаем пузыри»- ребёнок пускают пузыри через трубочки.</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Вопросы:</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«Какой формы пузыри? Одинаковые ли они по размеру? Почему одни пузыри маленькие, а другие большие? (разное количество воздуха)».</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Вывод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Пузыри образуются при попадании воздуха в мыльный раствор.</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Style w:val="a3"/>
          <w:rFonts w:ascii="Times New Roman" w:hAnsi="Times New Roman" w:cs="Times New Roman"/>
          <w:color w:val="000000"/>
          <w:sz w:val="32"/>
          <w:szCs w:val="32"/>
          <w:bdr w:val="none" w:sz="0" w:space="0" w:color="auto" w:frame="1"/>
          <w:shd w:val="clear" w:color="auto" w:fill="FFFFFF"/>
        </w:rPr>
        <w:lastRenderedPageBreak/>
        <w:t>«Какие следы оставляют фрукты и овощи?»</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Цель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Дать ребёнку представление о свойстве некоторых овощей и фруктов окрашивать бумагу, ткань и руки. Развивать умение различать и правильно называть фрукты и овощи.</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Что понадобится для опыта: кусочки овощей ( свёкла, картофель, морковь) и фрукто</w:t>
      </w:r>
      <w:proofErr w:type="gramStart"/>
      <w:r w:rsidRPr="00DA77EA">
        <w:rPr>
          <w:rFonts w:ascii="Times New Roman" w:hAnsi="Times New Roman" w:cs="Times New Roman"/>
          <w:color w:val="000000"/>
          <w:sz w:val="32"/>
          <w:szCs w:val="32"/>
          <w:shd w:val="clear" w:color="auto" w:fill="FFFFFF"/>
        </w:rPr>
        <w:t>в(</w:t>
      </w:r>
      <w:proofErr w:type="gramEnd"/>
      <w:r w:rsidRPr="00DA77EA">
        <w:rPr>
          <w:rFonts w:ascii="Times New Roman" w:hAnsi="Times New Roman" w:cs="Times New Roman"/>
          <w:color w:val="000000"/>
          <w:sz w:val="32"/>
          <w:szCs w:val="32"/>
          <w:shd w:val="clear" w:color="auto" w:fill="FFFFFF"/>
        </w:rPr>
        <w:t xml:space="preserve"> вишня, яблоко), зубочистки, листы белой бумаги, ткань.</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Ход:</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Взрослый предлагает сварить суп и варенье. Вопросы: «Что мы возьмём для супа? (свёклу, лук, картофель). Возьмите в руки кусочки свёклы. Какие они цветом? На ощупь? (твёрдые, красные). Что остаётся от них на руках? (руки становятся красные)».</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Игровые действия:</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«Давай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Аналогичные действия провести с луком и картофелем. Вопросы: «Остаются ли следы от моркови и картофеля? Почему? (они не могут окрашивать предметы)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Взрослый предлагает сварить компот. «Из чего можно сварить компот? Давайте проверим, какие фрукты оставляют следы».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w:t>
      </w:r>
      <w:proofErr w:type="gramStart"/>
      <w:r w:rsidRPr="00DA77EA">
        <w:rPr>
          <w:rFonts w:ascii="Times New Roman" w:hAnsi="Times New Roman" w:cs="Times New Roman"/>
          <w:color w:val="000000"/>
          <w:sz w:val="32"/>
          <w:szCs w:val="32"/>
          <w:shd w:val="clear" w:color="auto" w:fill="FFFFFF"/>
        </w:rPr>
        <w:t>?(</w:t>
      </w:r>
      <w:proofErr w:type="gramEnd"/>
      <w:r w:rsidRPr="00DA77EA">
        <w:rPr>
          <w:rFonts w:ascii="Times New Roman" w:hAnsi="Times New Roman" w:cs="Times New Roman"/>
          <w:color w:val="000000"/>
          <w:sz w:val="32"/>
          <w:szCs w:val="32"/>
          <w:shd w:val="clear" w:color="auto" w:fill="FFFFFF"/>
        </w:rPr>
        <w:t>да). Какие? Где?</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(на руке, ткани, бумаге).</w:t>
      </w:r>
      <w:r w:rsidRPr="00DA77EA">
        <w:rPr>
          <w:rFonts w:ascii="Times New Roman" w:hAnsi="Times New Roman" w:cs="Times New Roman"/>
          <w:color w:val="000000"/>
          <w:sz w:val="32"/>
          <w:szCs w:val="32"/>
        </w:rPr>
        <w:br/>
      </w:r>
      <w:r w:rsidRPr="00DA77EA">
        <w:rPr>
          <w:rFonts w:ascii="Times New Roman" w:hAnsi="Times New Roman" w:cs="Times New Roman"/>
          <w:i/>
          <w:iCs/>
          <w:color w:val="000000"/>
          <w:sz w:val="32"/>
          <w:szCs w:val="32"/>
          <w:bdr w:val="none" w:sz="0" w:space="0" w:color="auto" w:frame="1"/>
          <w:shd w:val="clear" w:color="auto" w:fill="FFFFFF"/>
        </w:rPr>
        <w:t>Вывод опыта:</w:t>
      </w:r>
      <w:r w:rsidRPr="00DA77EA">
        <w:rPr>
          <w:rStyle w:val="apple-converted-space"/>
          <w:rFonts w:ascii="Times New Roman" w:hAnsi="Times New Roman" w:cs="Times New Roman"/>
          <w:color w:val="000000"/>
          <w:sz w:val="32"/>
          <w:szCs w:val="32"/>
          <w:shd w:val="clear" w:color="auto" w:fill="FFFFFF"/>
        </w:rPr>
        <w:t> </w:t>
      </w:r>
      <w:r w:rsidRPr="00DA77EA">
        <w:rPr>
          <w:rFonts w:ascii="Times New Roman" w:hAnsi="Times New Roman" w:cs="Times New Roman"/>
          <w:color w:val="000000"/>
          <w:sz w:val="32"/>
          <w:szCs w:val="32"/>
          <w:shd w:val="clear" w:color="auto" w:fill="FFFFFF"/>
        </w:rPr>
        <w:t>Свёкла и вишня могут окрашивать предметы.</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И не забывайте постоянно хвалить вашего ребёнка!</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Поощряйте любопытство, которое порождает потребность в новых впечатлениях, любознательность: она порождает потребность в исследовании.</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lastRenderedPageBreak/>
        <w:t>Предоставьте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rPr>
        <w:br/>
      </w:r>
      <w:r w:rsidRPr="00DA77EA">
        <w:rPr>
          <w:rFonts w:ascii="Times New Roman" w:hAnsi="Times New Roman" w:cs="Times New Roman"/>
          <w:color w:val="000000"/>
          <w:sz w:val="32"/>
          <w:szCs w:val="32"/>
          <w:shd w:val="clear" w:color="auto" w:fill="FFFFFF"/>
        </w:rPr>
        <w:t>Семья играет важную роль в развитии познавательной активности, любознательности и интереса детей к экспериментальной и исследовательской деятельности.</w:t>
      </w:r>
    </w:p>
    <w:p w:rsidR="00727ED5" w:rsidRPr="009B3E16" w:rsidRDefault="00727ED5">
      <w:pPr>
        <w:rPr>
          <w:rFonts w:ascii="Times New Roman" w:hAnsi="Times New Roman" w:cs="Times New Roman"/>
          <w:sz w:val="32"/>
          <w:szCs w:val="32"/>
        </w:rPr>
      </w:pPr>
    </w:p>
    <w:sectPr w:rsidR="00727ED5" w:rsidRPr="009B3E16" w:rsidSect="00727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E16"/>
    <w:rsid w:val="001E70C7"/>
    <w:rsid w:val="003D050F"/>
    <w:rsid w:val="004C188B"/>
    <w:rsid w:val="004D2AB3"/>
    <w:rsid w:val="00627DC6"/>
    <w:rsid w:val="00635F42"/>
    <w:rsid w:val="00715AFB"/>
    <w:rsid w:val="00727ED5"/>
    <w:rsid w:val="009B3E16"/>
    <w:rsid w:val="00EC4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E16"/>
    <w:rPr>
      <w:b/>
      <w:bCs/>
    </w:rPr>
  </w:style>
  <w:style w:type="character" w:customStyle="1" w:styleId="apple-converted-space">
    <w:name w:val="apple-converted-space"/>
    <w:basedOn w:val="a0"/>
    <w:rsid w:val="009B3E16"/>
  </w:style>
</w:styles>
</file>

<file path=word/webSettings.xml><?xml version="1.0" encoding="utf-8"?>
<w:webSettings xmlns:r="http://schemas.openxmlformats.org/officeDocument/2006/relationships" xmlns:w="http://schemas.openxmlformats.org/wordprocessingml/2006/main">
  <w:divs>
    <w:div w:id="1388067227">
      <w:bodyDiv w:val="1"/>
      <w:marLeft w:val="0"/>
      <w:marRight w:val="0"/>
      <w:marTop w:val="0"/>
      <w:marBottom w:val="0"/>
      <w:divBdr>
        <w:top w:val="none" w:sz="0" w:space="0" w:color="auto"/>
        <w:left w:val="none" w:sz="0" w:space="0" w:color="auto"/>
        <w:bottom w:val="none" w:sz="0" w:space="0" w:color="auto"/>
        <w:right w:val="none" w:sz="0" w:space="0" w:color="auto"/>
      </w:divBdr>
      <w:divsChild>
        <w:div w:id="2005205826">
          <w:marLeft w:val="0"/>
          <w:marRight w:val="0"/>
          <w:marTop w:val="120"/>
          <w:marBottom w:val="120"/>
          <w:divBdr>
            <w:top w:val="none" w:sz="0" w:space="0" w:color="auto"/>
            <w:left w:val="none" w:sz="0" w:space="0" w:color="auto"/>
            <w:bottom w:val="none" w:sz="0" w:space="0" w:color="auto"/>
            <w:right w:val="none" w:sz="0" w:space="0" w:color="auto"/>
          </w:divBdr>
        </w:div>
        <w:div w:id="194225269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1538</Words>
  <Characters>8769</Characters>
  <Application>Microsoft Office Word</Application>
  <DocSecurity>0</DocSecurity>
  <Lines>73</Lines>
  <Paragraphs>20</Paragraphs>
  <ScaleCrop>false</ScaleCrop>
  <Company>Microsoft</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стас</cp:lastModifiedBy>
  <cp:revision>5</cp:revision>
  <dcterms:created xsi:type="dcterms:W3CDTF">2021-03-26T14:28:00Z</dcterms:created>
  <dcterms:modified xsi:type="dcterms:W3CDTF">2021-06-04T08:35:00Z</dcterms:modified>
</cp:coreProperties>
</file>